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FB7FA" w14:textId="21749434" w:rsidR="006B7CE5" w:rsidRPr="00385680" w:rsidRDefault="00E87988" w:rsidP="18A0DF3F">
      <w:pPr>
        <w:shd w:val="clear" w:color="auto" w:fill="FFFFFF" w:themeFill="background1"/>
        <w:spacing w:after="0" w:line="240" w:lineRule="auto"/>
        <w:jc w:val="center"/>
        <w:rPr>
          <w:rFonts w:ascii="Times New Roman" w:eastAsia="Times New Roman" w:hAnsi="Times New Roman" w:cs="Times New Roman"/>
          <w:b/>
          <w:bCs/>
          <w:color w:val="222222"/>
          <w:sz w:val="28"/>
          <w:szCs w:val="28"/>
          <w:lang w:eastAsia="pl-PL"/>
        </w:rPr>
      </w:pPr>
      <w:r w:rsidRPr="00385680">
        <w:rPr>
          <w:rFonts w:ascii="Times New Roman" w:eastAsia="Times New Roman" w:hAnsi="Times New Roman" w:cs="Times New Roman"/>
          <w:b/>
          <w:bCs/>
          <w:color w:val="222222"/>
          <w:sz w:val="28"/>
          <w:szCs w:val="28"/>
          <w:shd w:val="clear" w:color="auto" w:fill="FFFFFF"/>
          <w:lang w:eastAsia="pl-PL"/>
        </w:rPr>
        <w:t>W związku z przetwarzaniem danych osobowy</w:t>
      </w:r>
      <w:r w:rsidR="00630A55" w:rsidRPr="00385680">
        <w:rPr>
          <w:rFonts w:ascii="Times New Roman" w:eastAsia="Times New Roman" w:hAnsi="Times New Roman" w:cs="Times New Roman"/>
          <w:b/>
          <w:bCs/>
          <w:color w:val="222222"/>
          <w:sz w:val="28"/>
          <w:szCs w:val="28"/>
          <w:shd w:val="clear" w:color="auto" w:fill="FFFFFF"/>
          <w:lang w:eastAsia="pl-PL"/>
        </w:rPr>
        <w:t>ch przez Urząd Gminy</w:t>
      </w:r>
      <w:r w:rsidR="00392695" w:rsidRPr="00385680">
        <w:rPr>
          <w:rFonts w:ascii="Times New Roman" w:eastAsia="Times New Roman" w:hAnsi="Times New Roman" w:cs="Times New Roman"/>
          <w:b/>
          <w:bCs/>
          <w:color w:val="222222"/>
          <w:sz w:val="28"/>
          <w:szCs w:val="28"/>
          <w:shd w:val="clear" w:color="auto" w:fill="FFFFFF"/>
          <w:lang w:eastAsia="pl-PL"/>
        </w:rPr>
        <w:t xml:space="preserve"> w </w:t>
      </w:r>
      <w:r w:rsidR="0021388D">
        <w:rPr>
          <w:rFonts w:ascii="Times New Roman" w:eastAsia="Times New Roman" w:hAnsi="Times New Roman" w:cs="Times New Roman"/>
          <w:b/>
          <w:bCs/>
          <w:color w:val="222222"/>
          <w:sz w:val="28"/>
          <w:szCs w:val="28"/>
          <w:shd w:val="clear" w:color="auto" w:fill="FFFFFF"/>
          <w:lang w:eastAsia="pl-PL"/>
        </w:rPr>
        <w:t>Wieczfni Kościelnej</w:t>
      </w:r>
      <w:r w:rsidRPr="00385680">
        <w:rPr>
          <w:rFonts w:ascii="Times New Roman" w:eastAsia="Times New Roman" w:hAnsi="Times New Roman" w:cs="Times New Roman"/>
          <w:b/>
          <w:bCs/>
          <w:color w:val="222222"/>
          <w:sz w:val="28"/>
          <w:szCs w:val="28"/>
          <w:shd w:val="clear" w:color="auto" w:fill="FFFFFF"/>
          <w:lang w:eastAsia="pl-PL"/>
        </w:rPr>
        <w:t>, informujemy:</w:t>
      </w:r>
    </w:p>
    <w:p w14:paraId="269136E2" w14:textId="695260C1" w:rsidR="00761834" w:rsidRPr="002634E8" w:rsidRDefault="00E87988" w:rsidP="00761834">
      <w:pPr>
        <w:shd w:val="clear" w:color="auto" w:fill="FFFFFF" w:themeFill="background1"/>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8"/>
          <w:szCs w:val="28"/>
          <w:shd w:val="clear" w:color="auto" w:fill="FFFFFF"/>
          <w:lang w:eastAsia="pl-PL"/>
        </w:rPr>
        <w:br/>
      </w:r>
      <w:r w:rsidR="00761834">
        <w:rPr>
          <w:rFonts w:ascii="Times New Roman" w:eastAsia="Times New Roman" w:hAnsi="Times New Roman" w:cs="Times New Roman"/>
          <w:color w:val="222222"/>
          <w:sz w:val="24"/>
          <w:szCs w:val="24"/>
          <w:shd w:val="clear" w:color="auto" w:fill="FFFFFF"/>
        </w:rPr>
        <w:t xml:space="preserve">1. Administratorem Pani/Pana danych osobowych jest </w:t>
      </w:r>
      <w:r w:rsidR="00761834" w:rsidRPr="43C6F7EB">
        <w:rPr>
          <w:rFonts w:ascii="Times New Roman" w:eastAsia="Times New Roman" w:hAnsi="Times New Roman" w:cs="Times New Roman"/>
          <w:b/>
          <w:bCs/>
          <w:color w:val="222222"/>
          <w:sz w:val="24"/>
          <w:szCs w:val="24"/>
          <w:shd w:val="clear" w:color="auto" w:fill="FFFFFF"/>
        </w:rPr>
        <w:t xml:space="preserve">Wójt Gminy </w:t>
      </w:r>
      <w:r w:rsidR="0021388D">
        <w:rPr>
          <w:rFonts w:ascii="Times New Roman" w:eastAsia="Times New Roman" w:hAnsi="Times New Roman" w:cs="Times New Roman"/>
          <w:b/>
          <w:bCs/>
          <w:color w:val="222222"/>
          <w:sz w:val="24"/>
          <w:szCs w:val="24"/>
          <w:shd w:val="clear" w:color="auto" w:fill="FFFFFF"/>
        </w:rPr>
        <w:t>Wieczfnia</w:t>
      </w:r>
      <w:r w:rsidR="00761834" w:rsidRPr="002634E8">
        <w:rPr>
          <w:rFonts w:ascii="Times New Roman" w:eastAsia="Times New Roman" w:hAnsi="Times New Roman" w:cs="Times New Roman"/>
          <w:noProof/>
          <w:color w:val="222222"/>
          <w:sz w:val="24"/>
          <w:szCs w:val="24"/>
          <w:shd w:val="clear" w:color="auto" w:fill="FFFFFF"/>
        </w:rPr>
        <w:t xml:space="preserve"> </w:t>
      </w:r>
      <w:r w:rsidR="00761834" w:rsidRPr="002634E8">
        <w:rPr>
          <w:rFonts w:ascii="Times New Roman" w:eastAsia="Times New Roman" w:hAnsi="Times New Roman" w:cs="Times New Roman"/>
          <w:color w:val="222222"/>
          <w:sz w:val="24"/>
          <w:szCs w:val="24"/>
          <w:shd w:val="clear" w:color="auto" w:fill="FFFFFF"/>
        </w:rPr>
        <w:t>(dalej: „ADMINISTRATOR”), z siedzibą:</w:t>
      </w:r>
      <w:r w:rsidR="00761834" w:rsidRPr="002634E8">
        <w:t xml:space="preserve"> </w:t>
      </w:r>
      <w:r w:rsidR="0021388D">
        <w:rPr>
          <w:rFonts w:ascii="Times New Roman" w:eastAsia="Times New Roman" w:hAnsi="Times New Roman" w:cs="Times New Roman"/>
          <w:noProof/>
          <w:color w:val="222222"/>
          <w:sz w:val="24"/>
          <w:szCs w:val="24"/>
          <w:shd w:val="clear" w:color="auto" w:fill="FFFFFF"/>
        </w:rPr>
        <w:t>Wieczfnia Kościelna 48, 06-513 Wieczfnia Kościelna</w:t>
      </w:r>
      <w:r w:rsidR="00761834" w:rsidRPr="002634E8">
        <w:rPr>
          <w:rFonts w:ascii="Times New Roman" w:eastAsia="Times New Roman" w:hAnsi="Times New Roman" w:cs="Times New Roman"/>
          <w:color w:val="222222"/>
          <w:sz w:val="24"/>
          <w:szCs w:val="24"/>
          <w:shd w:val="clear" w:color="auto" w:fill="FFFFFF"/>
        </w:rPr>
        <w:t xml:space="preserve">. Z Administratorem można się kontaktować pisemnie, za pomocą poczty tradycyjnej na adres: </w:t>
      </w:r>
      <w:r w:rsidR="0021388D">
        <w:rPr>
          <w:rFonts w:ascii="Times New Roman" w:eastAsia="Times New Roman" w:hAnsi="Times New Roman" w:cs="Times New Roman"/>
          <w:noProof/>
          <w:color w:val="222222"/>
          <w:sz w:val="24"/>
          <w:szCs w:val="24"/>
          <w:shd w:val="clear" w:color="auto" w:fill="FFFFFF"/>
        </w:rPr>
        <w:t>Wieczfnia Kościelna 48, 06-513 Wieczfnia Kościelna</w:t>
      </w:r>
      <w:r w:rsidR="0021388D" w:rsidRPr="002634E8">
        <w:rPr>
          <w:rFonts w:ascii="Times New Roman" w:eastAsia="Times New Roman" w:hAnsi="Times New Roman" w:cs="Times New Roman"/>
          <w:color w:val="222222"/>
          <w:sz w:val="24"/>
          <w:szCs w:val="24"/>
          <w:shd w:val="clear" w:color="auto" w:fill="FFFFFF"/>
        </w:rPr>
        <w:t xml:space="preserve"> </w:t>
      </w:r>
      <w:r w:rsidR="00761834" w:rsidRPr="002634E8">
        <w:rPr>
          <w:rFonts w:ascii="Times New Roman" w:eastAsia="Times New Roman" w:hAnsi="Times New Roman" w:cs="Times New Roman"/>
          <w:color w:val="222222"/>
          <w:sz w:val="24"/>
          <w:szCs w:val="24"/>
          <w:shd w:val="clear" w:color="auto" w:fill="FFFFFF"/>
        </w:rPr>
        <w:t xml:space="preserve">lub drogą e-mailową pod adresem: </w:t>
      </w:r>
      <w:r w:rsidR="0021388D">
        <w:rPr>
          <w:rFonts w:ascii="Times New Roman" w:eastAsia="Times New Roman" w:hAnsi="Times New Roman" w:cs="Times New Roman"/>
          <w:color w:val="222222"/>
          <w:sz w:val="24"/>
          <w:szCs w:val="24"/>
          <w:shd w:val="clear" w:color="auto" w:fill="FFFFFF"/>
        </w:rPr>
        <w:t>sekretariat@wieczfniakoscielna.pl</w:t>
      </w:r>
    </w:p>
    <w:p w14:paraId="2BF333B3" w14:textId="1B4C498F" w:rsidR="00761834" w:rsidRDefault="00761834" w:rsidP="00761834">
      <w:pPr>
        <w:shd w:val="clear" w:color="auto" w:fill="FFFFFF"/>
        <w:spacing w:after="0" w:line="240" w:lineRule="auto"/>
        <w:jc w:val="both"/>
        <w:rPr>
          <w:rFonts w:ascii="Times New Roman" w:eastAsia="Times New Roman" w:hAnsi="Times New Roman" w:cs="Times New Roman"/>
          <w:color w:val="222222"/>
          <w:sz w:val="24"/>
          <w:szCs w:val="24"/>
          <w:highlight w:val="white"/>
        </w:rPr>
      </w:pPr>
      <w:r w:rsidRPr="002634E8">
        <w:rPr>
          <w:rFonts w:ascii="Times New Roman" w:eastAsia="Times New Roman" w:hAnsi="Times New Roman" w:cs="Times New Roman"/>
          <w:color w:val="222222"/>
          <w:sz w:val="24"/>
          <w:szCs w:val="24"/>
          <w:shd w:val="clear" w:color="auto" w:fill="FFFFFF"/>
        </w:rPr>
        <w:t xml:space="preserve">2. Administrator </w:t>
      </w:r>
      <w:r>
        <w:rPr>
          <w:rFonts w:ascii="Times New Roman" w:eastAsia="Times New Roman" w:hAnsi="Times New Roman" w:cs="Times New Roman"/>
          <w:color w:val="222222"/>
          <w:sz w:val="24"/>
          <w:szCs w:val="24"/>
          <w:shd w:val="clear" w:color="auto" w:fill="FFFFFF"/>
        </w:rPr>
        <w:t xml:space="preserve">wyznaczył Inspektora Ochrony Danych, z którym można się skontaktować pod adresem mailowym: </w:t>
      </w:r>
      <w:r>
        <w:rPr>
          <w:rFonts w:ascii="Times New Roman" w:eastAsia="Times New Roman" w:hAnsi="Times New Roman" w:cs="Times New Roman"/>
          <w:b/>
          <w:color w:val="222222"/>
          <w:sz w:val="24"/>
          <w:szCs w:val="24"/>
          <w:shd w:val="clear" w:color="auto" w:fill="FFFFFF"/>
        </w:rPr>
        <w:t>iodo@rt-net.pl.</w:t>
      </w:r>
    </w:p>
    <w:p w14:paraId="2314404F" w14:textId="54A705AA" w:rsidR="00305BDD" w:rsidRDefault="00305BDD" w:rsidP="00761834">
      <w:pPr>
        <w:shd w:val="clear" w:color="auto" w:fill="FFFFFF" w:themeFill="background1"/>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shd w:val="clear" w:color="auto" w:fill="FFFFFF"/>
          <w:lang w:eastAsia="pl-PL"/>
        </w:rPr>
        <w:t xml:space="preserve">3. Pani/Pana 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t>
      </w:r>
      <w:r w:rsidR="00392695" w:rsidRPr="002F4475">
        <w:rPr>
          <w:rFonts w:ascii="Times New Roman" w:eastAsia="Times New Roman" w:hAnsi="Times New Roman" w:cs="Times New Roman"/>
          <w:color w:val="222222"/>
          <w:sz w:val="24"/>
          <w:szCs w:val="24"/>
          <w:shd w:val="clear" w:color="auto" w:fill="FFFFFF"/>
          <w:lang w:eastAsia="pl-PL"/>
        </w:rPr>
        <w:t>w</w:t>
      </w:r>
      <w:r w:rsidR="00392695">
        <w:rPr>
          <w:rFonts w:ascii="Times New Roman" w:eastAsia="Times New Roman" w:hAnsi="Times New Roman" w:cs="Times New Roman"/>
          <w:color w:val="222222"/>
          <w:sz w:val="24"/>
          <w:szCs w:val="24"/>
          <w:shd w:val="clear" w:color="auto" w:fill="FFFFFF"/>
          <w:lang w:eastAsia="pl-PL"/>
        </w:rPr>
        <w:t xml:space="preserve"> </w:t>
      </w:r>
      <w:r w:rsidR="00392695" w:rsidRPr="002F4475">
        <w:rPr>
          <w:rFonts w:ascii="Times New Roman" w:eastAsia="Times New Roman" w:hAnsi="Times New Roman" w:cs="Times New Roman"/>
          <w:color w:val="222222"/>
          <w:sz w:val="24"/>
          <w:szCs w:val="24"/>
          <w:shd w:val="clear" w:color="auto" w:fill="FFFFFF"/>
          <w:lang w:eastAsia="pl-PL"/>
        </w:rPr>
        <w:t>oparciu</w:t>
      </w:r>
      <w:r w:rsidR="00392695">
        <w:rPr>
          <w:rFonts w:ascii="Times New Roman" w:eastAsia="Times New Roman" w:hAnsi="Times New Roman" w:cs="Times New Roman"/>
          <w:color w:val="222222"/>
          <w:sz w:val="24"/>
          <w:szCs w:val="24"/>
          <w:shd w:val="clear" w:color="auto" w:fill="FFFFFF"/>
          <w:lang w:eastAsia="pl-PL"/>
        </w:rPr>
        <w:t xml:space="preserve"> </w:t>
      </w:r>
      <w:r w:rsidR="00392695" w:rsidRPr="002F4475">
        <w:rPr>
          <w:rFonts w:ascii="Times New Roman" w:eastAsia="Times New Roman" w:hAnsi="Times New Roman" w:cs="Times New Roman"/>
          <w:color w:val="222222"/>
          <w:sz w:val="24"/>
          <w:szCs w:val="24"/>
          <w:shd w:val="clear" w:color="auto" w:fill="FFFFFF"/>
          <w:lang w:eastAsia="pl-PL"/>
        </w:rPr>
        <w:t>o</w:t>
      </w:r>
      <w:r w:rsidR="00392695">
        <w:rPr>
          <w:rFonts w:ascii="Times New Roman" w:eastAsia="Times New Roman" w:hAnsi="Times New Roman" w:cs="Times New Roman"/>
          <w:color w:val="222222"/>
          <w:sz w:val="24"/>
          <w:szCs w:val="24"/>
          <w:shd w:val="clear" w:color="auto" w:fill="FFFFFF"/>
          <w:lang w:eastAsia="pl-PL"/>
        </w:rPr>
        <w:t xml:space="preserve"> </w:t>
      </w:r>
      <w:r w:rsidR="00392695" w:rsidRPr="002F4475">
        <w:rPr>
          <w:rFonts w:ascii="Times New Roman" w:eastAsia="Times New Roman" w:hAnsi="Times New Roman" w:cs="Times New Roman"/>
          <w:color w:val="222222"/>
          <w:sz w:val="24"/>
          <w:szCs w:val="24"/>
          <w:shd w:val="clear" w:color="auto" w:fill="FFFFFF"/>
          <w:lang w:eastAsia="pl-PL"/>
        </w:rPr>
        <w:t>zgodę</w:t>
      </w:r>
      <w:r w:rsidR="00392695">
        <w:rPr>
          <w:rFonts w:ascii="Times New Roman" w:eastAsia="Times New Roman" w:hAnsi="Times New Roman" w:cs="Times New Roman"/>
          <w:color w:val="222222"/>
          <w:sz w:val="24"/>
          <w:szCs w:val="24"/>
          <w:shd w:val="clear" w:color="auto" w:fill="FFFFFF"/>
          <w:lang w:eastAsia="pl-PL"/>
        </w:rPr>
        <w:t xml:space="preserve"> </w:t>
      </w:r>
      <w:r w:rsidR="00392695" w:rsidRPr="002F4475">
        <w:rPr>
          <w:rFonts w:ascii="Times New Roman" w:eastAsia="Times New Roman" w:hAnsi="Times New Roman" w:cs="Times New Roman"/>
          <w:color w:val="222222"/>
          <w:sz w:val="24"/>
          <w:szCs w:val="24"/>
          <w:shd w:val="clear" w:color="auto" w:fill="FFFFFF"/>
          <w:lang w:eastAsia="pl-PL"/>
        </w:rPr>
        <w:t>osoby,</w:t>
      </w:r>
      <w:r w:rsidR="00392695">
        <w:rPr>
          <w:rFonts w:ascii="Times New Roman" w:eastAsia="Times New Roman" w:hAnsi="Times New Roman" w:cs="Times New Roman"/>
          <w:color w:val="222222"/>
          <w:sz w:val="24"/>
          <w:szCs w:val="24"/>
          <w:shd w:val="clear" w:color="auto" w:fill="FFFFFF"/>
          <w:lang w:eastAsia="pl-PL"/>
        </w:rPr>
        <w:t xml:space="preserve"> </w:t>
      </w:r>
      <w:r w:rsidR="00392695" w:rsidRPr="002F4475">
        <w:rPr>
          <w:rFonts w:ascii="Times New Roman" w:eastAsia="Times New Roman" w:hAnsi="Times New Roman" w:cs="Times New Roman"/>
          <w:color w:val="222222"/>
          <w:sz w:val="24"/>
          <w:szCs w:val="24"/>
          <w:shd w:val="clear" w:color="auto" w:fill="FFFFFF"/>
          <w:lang w:eastAsia="pl-PL"/>
        </w:rPr>
        <w:t>której</w:t>
      </w:r>
      <w:r w:rsidR="00392695">
        <w:rPr>
          <w:rFonts w:ascii="Times New Roman" w:eastAsia="Times New Roman" w:hAnsi="Times New Roman" w:cs="Times New Roman"/>
          <w:color w:val="222222"/>
          <w:sz w:val="24"/>
          <w:szCs w:val="24"/>
          <w:shd w:val="clear" w:color="auto" w:fill="FFFFFF"/>
          <w:lang w:eastAsia="pl-PL"/>
        </w:rPr>
        <w:t xml:space="preserve"> </w:t>
      </w:r>
      <w:r w:rsidR="00392695" w:rsidRPr="002F4475">
        <w:rPr>
          <w:rFonts w:ascii="Times New Roman" w:eastAsia="Times New Roman" w:hAnsi="Times New Roman" w:cs="Times New Roman"/>
          <w:color w:val="222222"/>
          <w:sz w:val="24"/>
          <w:szCs w:val="24"/>
          <w:shd w:val="clear" w:color="auto" w:fill="FFFFFF"/>
          <w:lang w:eastAsia="pl-PL"/>
        </w:rPr>
        <w:t>dane</w:t>
      </w:r>
      <w:r w:rsidR="00392695">
        <w:rPr>
          <w:rFonts w:ascii="Times New Roman" w:eastAsia="Times New Roman" w:hAnsi="Times New Roman" w:cs="Times New Roman"/>
          <w:color w:val="222222"/>
          <w:sz w:val="24"/>
          <w:szCs w:val="24"/>
          <w:shd w:val="clear" w:color="auto" w:fill="FFFFFF"/>
          <w:lang w:eastAsia="pl-PL"/>
        </w:rPr>
        <w:t xml:space="preserve"> </w:t>
      </w:r>
      <w:r w:rsidR="00392695" w:rsidRPr="002F4475">
        <w:rPr>
          <w:rFonts w:ascii="Times New Roman" w:eastAsia="Times New Roman" w:hAnsi="Times New Roman" w:cs="Times New Roman"/>
          <w:color w:val="222222"/>
          <w:sz w:val="24"/>
          <w:szCs w:val="24"/>
          <w:shd w:val="clear" w:color="auto" w:fill="FFFFFF"/>
          <w:lang w:eastAsia="pl-PL"/>
        </w:rPr>
        <w:t>dotyczą</w:t>
      </w:r>
      <w:r w:rsidR="00392695">
        <w:rPr>
          <w:rFonts w:ascii="Times New Roman" w:eastAsia="Times New Roman" w:hAnsi="Times New Roman" w:cs="Times New Roman"/>
          <w:color w:val="222222"/>
          <w:sz w:val="24"/>
          <w:szCs w:val="24"/>
          <w:shd w:val="clear" w:color="auto" w:fill="FFFFFF"/>
          <w:lang w:eastAsia="pl-PL"/>
        </w:rPr>
        <w:t xml:space="preserve"> oraz </w:t>
      </w:r>
      <w:r w:rsidR="00392695" w:rsidRPr="13E1CA29">
        <w:rPr>
          <w:rFonts w:ascii="Times New Roman" w:eastAsia="Times New Roman" w:hAnsi="Times New Roman" w:cs="Times New Roman"/>
          <w:sz w:val="24"/>
          <w:szCs w:val="24"/>
        </w:rPr>
        <w:t>ustawy z dnia 8 marca 1990 r. o samorządzie gminnym; ustawy z dnia 21 listopada 2008 r. o pracownikach samorządowych, ustawy z dnia 14 czerwca 1960 r.  Kodeks postępowania administracyjnego i innych nakładających na samorząd gminny obowiązek ustawowy.</w:t>
      </w:r>
    </w:p>
    <w:p w14:paraId="756516C7" w14:textId="77777777" w:rsidR="00B722CA" w:rsidRDefault="00E87988" w:rsidP="18A0DF3F">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lang w:eastAsia="pl-PL"/>
        </w:rPr>
        <w:t>4</w:t>
      </w:r>
      <w:r w:rsidRPr="00B722CA">
        <w:rPr>
          <w:rFonts w:ascii="Times New Roman" w:eastAsia="Times New Roman" w:hAnsi="Times New Roman" w:cs="Times New Roman"/>
          <w:color w:val="222222"/>
          <w:sz w:val="24"/>
          <w:szCs w:val="24"/>
          <w:shd w:val="clear" w:color="auto" w:fill="FFFFFF"/>
          <w:lang w:eastAsia="pl-PL"/>
        </w:rPr>
        <w:t xml:space="preserve">. Przetwarzanie odbywa się </w:t>
      </w:r>
      <w:r w:rsidRPr="00B722CA">
        <w:rPr>
          <w:rFonts w:ascii="Times New Roman" w:eastAsia="Times New Roman" w:hAnsi="Times New Roman" w:cs="Times New Roman"/>
          <w:color w:val="222222"/>
          <w:sz w:val="24"/>
          <w:szCs w:val="24"/>
          <w:lang w:eastAsia="pl-PL"/>
        </w:rPr>
        <w:t xml:space="preserve">w związku </w:t>
      </w:r>
      <w:r w:rsidR="00B722CA" w:rsidRPr="18A0DF3F">
        <w:rPr>
          <w:rFonts w:ascii="Times New Roman" w:eastAsia="Times New Roman" w:hAnsi="Times New Roman" w:cs="Times New Roman"/>
          <w:sz w:val="24"/>
          <w:szCs w:val="24"/>
        </w:rPr>
        <w:t>realizacja obowiązków lub uprawnień gminy wynikających z przepisów prawa, jeśli jest to konieczne do realizacji umowy, gdy osoba, której dane dotyczą, jest jej stroną lub gdy jest to niezbędne do podjęcia działań przed zawarciem umowy na żądanie osoby, której dane dotyczą, jest niezbędne do wykonania określonych prawem zadań realizowanych dla dobra publicznego, jest to niezbędne do wypełnienia prawnie usprawiedliwionych celów realizowanych przez administratorów danych albo odbiorców danych, a przetwarzanie nie narusza praw i woln</w:t>
      </w:r>
      <w:r w:rsidR="006B7CE5" w:rsidRPr="18A0DF3F">
        <w:rPr>
          <w:rFonts w:ascii="Times New Roman" w:eastAsia="Times New Roman" w:hAnsi="Times New Roman" w:cs="Times New Roman"/>
          <w:sz w:val="24"/>
          <w:szCs w:val="24"/>
        </w:rPr>
        <w:t>ości osoby, której dane dotyczą, a także jest konieczne do prowadzenia postępowań administracyjnych oraz w urzędzie stanu cywilnego, ewidencji ludności.</w:t>
      </w:r>
    </w:p>
    <w:p w14:paraId="7F5D6DD0" w14:textId="77777777" w:rsidR="00E87988" w:rsidRPr="002F4475" w:rsidRDefault="18A0DF3F" w:rsidP="18A0DF3F">
      <w:pPr>
        <w:contextualSpacing/>
        <w:jc w:val="both"/>
        <w:rPr>
          <w:rFonts w:ascii="Times New Roman" w:eastAsia="Times New Roman" w:hAnsi="Times New Roman" w:cs="Times New Roman"/>
          <w:color w:val="222222"/>
          <w:sz w:val="24"/>
          <w:szCs w:val="24"/>
          <w:lang w:eastAsia="pl-PL"/>
        </w:rPr>
      </w:pPr>
      <w:r w:rsidRPr="18A0DF3F">
        <w:rPr>
          <w:rFonts w:ascii="Times New Roman" w:eastAsia="Times New Roman" w:hAnsi="Times New Roman" w:cs="Times New Roman"/>
          <w:color w:val="222222"/>
          <w:sz w:val="24"/>
          <w:szCs w:val="24"/>
          <w:lang w:eastAsia="pl-PL"/>
        </w:rPr>
        <w:t>5. Dane osobowe mogą pochodzić od stron trzecich, tj. urzędów gmin, Policji, urzędów pracy, placówek oświatowych, jednostek podległych, placówek pomocy społecznej, ministerstw, sądów oraz innych organów administracji publicznej.</w:t>
      </w:r>
    </w:p>
    <w:p w14:paraId="76995389" w14:textId="77777777" w:rsidR="00E87988" w:rsidRDefault="18A0DF3F" w:rsidP="18A0DF3F">
      <w:pPr>
        <w:shd w:val="clear" w:color="auto" w:fill="FFFFFF" w:themeFill="background1"/>
        <w:spacing w:after="0" w:line="240" w:lineRule="auto"/>
        <w:jc w:val="both"/>
        <w:rPr>
          <w:rFonts w:ascii="Times New Roman" w:eastAsia="Times New Roman" w:hAnsi="Times New Roman" w:cs="Times New Roman"/>
          <w:color w:val="222222"/>
          <w:sz w:val="24"/>
          <w:szCs w:val="24"/>
          <w:lang w:eastAsia="pl-PL"/>
        </w:rPr>
      </w:pPr>
      <w:r w:rsidRPr="18A0DF3F">
        <w:rPr>
          <w:rFonts w:ascii="Times New Roman" w:eastAsia="Times New Roman" w:hAnsi="Times New Roman" w:cs="Times New Roman"/>
          <w:color w:val="222222"/>
          <w:sz w:val="24"/>
          <w:szCs w:val="24"/>
          <w:lang w:eastAsia="pl-PL"/>
        </w:rPr>
        <w:t xml:space="preserve">6. Administrator nie zamierza przekazywać danych do państwa trzeciego lub organizacji międzynarodowej. </w:t>
      </w:r>
    </w:p>
    <w:p w14:paraId="0BDC6011" w14:textId="135C86B1" w:rsidR="00E87988" w:rsidRDefault="18A0DF3F" w:rsidP="18A0DF3F">
      <w:pPr>
        <w:shd w:val="clear" w:color="auto" w:fill="FFFFFF" w:themeFill="background1"/>
        <w:spacing w:after="0" w:line="240" w:lineRule="auto"/>
        <w:jc w:val="both"/>
        <w:rPr>
          <w:rFonts w:ascii="Times New Roman" w:eastAsia="Times New Roman" w:hAnsi="Times New Roman" w:cs="Times New Roman"/>
          <w:color w:val="222222"/>
          <w:sz w:val="24"/>
          <w:szCs w:val="24"/>
          <w:lang w:eastAsia="pl-PL"/>
        </w:rPr>
      </w:pPr>
      <w:r w:rsidRPr="18A0DF3F">
        <w:rPr>
          <w:rFonts w:ascii="Times New Roman" w:eastAsia="Times New Roman" w:hAnsi="Times New Roman" w:cs="Times New Roman"/>
          <w:color w:val="222222"/>
          <w:sz w:val="24"/>
          <w:szCs w:val="24"/>
          <w:lang w:eastAsia="pl-PL"/>
        </w:rPr>
        <w:t>7. Administrator będzie przekazywał dane osobowe innym podmiotom, tylko na podstawie przepisów prawa, w tym w szczególności do: Policji, urzędów pracy, placówek oświatowych, placówek pomocy społecznej, innych urzędów gminy, sądów, instytucji publicznych, jednostek podległych, ministerstw, Mazowieckiego Urzędu Wojewódzkiego w Warszawie oraz innych organów administracji publicznej.</w:t>
      </w:r>
    </w:p>
    <w:p w14:paraId="30DAE11E" w14:textId="77777777" w:rsidR="00E87988" w:rsidRPr="002F4475" w:rsidRDefault="00E87988" w:rsidP="18A0DF3F">
      <w:pPr>
        <w:shd w:val="clear" w:color="auto" w:fill="FFFFFF" w:themeFill="background1"/>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shd w:val="clear" w:color="auto" w:fill="FFFFFF"/>
          <w:lang w:eastAsia="pl-PL"/>
        </w:rPr>
        <w:t>8</w:t>
      </w:r>
      <w:r w:rsidRPr="002F4475">
        <w:rPr>
          <w:rFonts w:ascii="Times New Roman" w:eastAsia="Times New Roman" w:hAnsi="Times New Roman" w:cs="Times New Roman"/>
          <w:color w:val="222222"/>
          <w:sz w:val="24"/>
          <w:szCs w:val="24"/>
          <w:shd w:val="clear" w:color="auto" w:fill="FFFFFF"/>
          <w:lang w:eastAsia="pl-PL"/>
        </w:rPr>
        <w:t>.</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Dane</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osobowe</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będą</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przetwarzane</w:t>
      </w:r>
      <w:r>
        <w:rPr>
          <w:rFonts w:ascii="Times New Roman" w:eastAsia="Times New Roman" w:hAnsi="Times New Roman" w:cs="Times New Roman"/>
          <w:color w:val="222222"/>
          <w:sz w:val="24"/>
          <w:szCs w:val="24"/>
          <w:shd w:val="clear" w:color="auto" w:fill="FFFFFF"/>
          <w:lang w:eastAsia="pl-PL"/>
        </w:rPr>
        <w:t xml:space="preserve"> </w:t>
      </w:r>
      <w:r w:rsidR="006B7CE5">
        <w:rPr>
          <w:rFonts w:ascii="Times New Roman" w:eastAsia="Times New Roman" w:hAnsi="Times New Roman" w:cs="Times New Roman"/>
          <w:color w:val="222222"/>
          <w:sz w:val="24"/>
          <w:szCs w:val="24"/>
          <w:shd w:val="clear" w:color="auto" w:fill="FFFFFF"/>
          <w:lang w:eastAsia="pl-PL"/>
        </w:rPr>
        <w:t xml:space="preserve">tak długo jak wynika to z przepisów prawa (w szczególności dotyczących archiwizacji). </w:t>
      </w:r>
      <w:r>
        <w:rPr>
          <w:rFonts w:ascii="Times New Roman" w:eastAsia="Times New Roman" w:hAnsi="Times New Roman" w:cs="Times New Roman"/>
          <w:color w:val="222222"/>
          <w:sz w:val="24"/>
          <w:szCs w:val="24"/>
          <w:shd w:val="clear" w:color="auto" w:fill="FFFFFF"/>
          <w:lang w:eastAsia="pl-PL"/>
        </w:rPr>
        <w:t>Dane, których nie ma obowiązku przechowywać, będą niszczone niezwłocznie po zakończeniu działania, którego dotyczą.</w:t>
      </w:r>
    </w:p>
    <w:p w14:paraId="09146A83" w14:textId="77777777" w:rsidR="00E87988" w:rsidRPr="002F4475" w:rsidRDefault="00E87988" w:rsidP="18A0DF3F">
      <w:pPr>
        <w:shd w:val="clear" w:color="auto" w:fill="FFFFFF" w:themeFill="background1"/>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shd w:val="clear" w:color="auto" w:fill="FFFFFF"/>
          <w:lang w:eastAsia="pl-PL"/>
        </w:rPr>
        <w:t>9</w:t>
      </w:r>
      <w:r w:rsidRPr="002F4475">
        <w:rPr>
          <w:rFonts w:ascii="Times New Roman" w:eastAsia="Times New Roman" w:hAnsi="Times New Roman" w:cs="Times New Roman"/>
          <w:color w:val="222222"/>
          <w:sz w:val="24"/>
          <w:szCs w:val="24"/>
          <w:shd w:val="clear" w:color="auto" w:fill="FFFFFF"/>
          <w:lang w:eastAsia="pl-PL"/>
        </w:rPr>
        <w:t>.</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Osoba,</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której</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dane</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dotyczą</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ma</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prawo</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do</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żądania</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od</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administratora</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dostępu</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do</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danych</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osobowych,</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ich</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sprostowania,</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usunięcia</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lub</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ograniczenia</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przetwarzania</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oraz</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o</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prawo</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do</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wniesienia</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sprzeciwu</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wobec</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przetwarzania,</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a</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także</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prawo</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do</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przenoszenia</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danych.</w:t>
      </w:r>
    </w:p>
    <w:p w14:paraId="5EE97274" w14:textId="77777777" w:rsidR="00E87988" w:rsidRDefault="00E87988" w:rsidP="18A0DF3F">
      <w:pPr>
        <w:shd w:val="clear" w:color="auto" w:fill="FFFFFF" w:themeFill="background1"/>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shd w:val="clear" w:color="auto" w:fill="FFFFFF"/>
          <w:lang w:eastAsia="pl-PL"/>
        </w:rPr>
        <w:t>10</w:t>
      </w:r>
      <w:r w:rsidRPr="002F4475">
        <w:rPr>
          <w:rFonts w:ascii="Times New Roman" w:eastAsia="Times New Roman" w:hAnsi="Times New Roman" w:cs="Times New Roman"/>
          <w:color w:val="222222"/>
          <w:sz w:val="24"/>
          <w:szCs w:val="24"/>
          <w:shd w:val="clear" w:color="auto" w:fill="FFFFFF"/>
          <w:lang w:eastAsia="pl-PL"/>
        </w:rPr>
        <w:t>.</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Skargę</w:t>
      </w:r>
      <w:r>
        <w:rPr>
          <w:rFonts w:ascii="Times New Roman" w:eastAsia="Times New Roman" w:hAnsi="Times New Roman" w:cs="Times New Roman"/>
          <w:color w:val="222222"/>
          <w:sz w:val="24"/>
          <w:szCs w:val="24"/>
          <w:shd w:val="clear" w:color="auto" w:fill="FFFFFF"/>
          <w:lang w:eastAsia="pl-PL"/>
        </w:rPr>
        <w:t xml:space="preserve"> na </w:t>
      </w:r>
      <w:r w:rsidRPr="002F4475">
        <w:rPr>
          <w:rFonts w:ascii="Times New Roman" w:eastAsia="Times New Roman" w:hAnsi="Times New Roman" w:cs="Times New Roman"/>
          <w:color w:val="222222"/>
          <w:sz w:val="24"/>
          <w:szCs w:val="24"/>
          <w:shd w:val="clear" w:color="auto" w:fill="FFFFFF"/>
          <w:lang w:eastAsia="pl-PL"/>
        </w:rPr>
        <w:t>działania</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000000"/>
          <w:sz w:val="24"/>
          <w:szCs w:val="24"/>
          <w:bdr w:val="none" w:sz="0" w:space="0" w:color="auto" w:frame="1"/>
          <w:shd w:val="clear" w:color="auto" w:fill="FFFFFF"/>
          <w:lang w:eastAsia="pl-PL"/>
        </w:rPr>
        <w:t>Administratora</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można</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wnieść</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do</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Prezesa</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Urzędu</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Ochrony</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Danych</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Osobowych.</w:t>
      </w:r>
    </w:p>
    <w:p w14:paraId="61EB6286" w14:textId="77777777" w:rsidR="00E87988" w:rsidRDefault="00E87988" w:rsidP="18A0DF3F">
      <w:pPr>
        <w:shd w:val="clear" w:color="auto" w:fill="FFFFFF" w:themeFill="background1"/>
        <w:spacing w:after="0" w:line="24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shd w:val="clear" w:color="auto" w:fill="FFFFFF"/>
          <w:lang w:eastAsia="pl-PL"/>
        </w:rPr>
        <w:t xml:space="preserve">11. </w:t>
      </w:r>
      <w:r w:rsidRPr="00CD2C69">
        <w:rPr>
          <w:rFonts w:ascii="Times New Roman" w:eastAsia="Times New Roman" w:hAnsi="Times New Roman" w:cs="Times New Roman"/>
          <w:sz w:val="24"/>
          <w:szCs w:val="24"/>
          <w:lang w:eastAsia="pl-PL"/>
        </w:rPr>
        <w:t>Podanie danych osobowych wynikających z przepisu prawa jest wymogiem ustawowym</w:t>
      </w:r>
      <w:r>
        <w:rPr>
          <w:rFonts w:ascii="Times New Roman" w:eastAsia="Times New Roman" w:hAnsi="Times New Roman" w:cs="Times New Roman"/>
          <w:sz w:val="24"/>
          <w:szCs w:val="24"/>
          <w:lang w:eastAsia="pl-PL"/>
        </w:rPr>
        <w:t>, koniecznym</w:t>
      </w:r>
      <w:r>
        <w:rPr>
          <w:rFonts w:ascii="Times New Roman" w:eastAsia="Times New Roman" w:hAnsi="Times New Roman" w:cs="Times New Roman"/>
          <w:color w:val="222222"/>
          <w:sz w:val="24"/>
          <w:szCs w:val="24"/>
          <w:shd w:val="clear" w:color="auto" w:fill="FFFFFF"/>
          <w:lang w:eastAsia="pl-PL"/>
        </w:rPr>
        <w:t xml:space="preserve"> do wykonania obowiązków Administratora. </w:t>
      </w:r>
      <w:r w:rsidRPr="00CD2C69">
        <w:rPr>
          <w:rFonts w:ascii="Times New Roman" w:eastAsia="Times New Roman" w:hAnsi="Times New Roman" w:cs="Times New Roman"/>
          <w:sz w:val="24"/>
          <w:szCs w:val="24"/>
          <w:lang w:eastAsia="pl-PL"/>
        </w:rPr>
        <w:t xml:space="preserve">Niepodanie tych danych spowoduje </w:t>
      </w:r>
      <w:r>
        <w:rPr>
          <w:rFonts w:ascii="Times New Roman" w:eastAsia="Times New Roman" w:hAnsi="Times New Roman" w:cs="Times New Roman"/>
          <w:sz w:val="24"/>
          <w:szCs w:val="24"/>
          <w:lang w:eastAsia="pl-PL"/>
        </w:rPr>
        <w:t>wszczęcie procedury administracyjnej.</w:t>
      </w:r>
    </w:p>
    <w:p w14:paraId="24FFB45F" w14:textId="5ED19E23" w:rsidR="00890B70" w:rsidRPr="009D27C3" w:rsidRDefault="00E87988" w:rsidP="13E1CA29">
      <w:pPr>
        <w:shd w:val="clear" w:color="auto" w:fill="FFFFFF" w:themeFill="background1"/>
        <w:spacing w:after="0" w:line="240" w:lineRule="auto"/>
        <w:jc w:val="both"/>
        <w:rPr>
          <w:rFonts w:ascii="Times New Roman" w:eastAsia="Times New Roman" w:hAnsi="Times New Roman" w:cs="Times New Roman"/>
          <w:color w:val="222222"/>
          <w:sz w:val="24"/>
          <w:szCs w:val="24"/>
          <w:shd w:val="clear" w:color="auto" w:fill="FFFFFF"/>
          <w:lang w:eastAsia="pl-PL"/>
        </w:rPr>
      </w:pPr>
      <w:r>
        <w:rPr>
          <w:rFonts w:ascii="Times New Roman" w:eastAsia="Times New Roman" w:hAnsi="Times New Roman" w:cs="Times New Roman"/>
          <w:color w:val="222222"/>
          <w:sz w:val="24"/>
          <w:szCs w:val="24"/>
          <w:shd w:val="clear" w:color="auto" w:fill="FFFFFF"/>
          <w:lang w:eastAsia="pl-PL"/>
        </w:rPr>
        <w:t xml:space="preserve">12. </w:t>
      </w:r>
      <w:r w:rsidRPr="002F4475">
        <w:rPr>
          <w:rFonts w:ascii="Times New Roman" w:eastAsia="Times New Roman" w:hAnsi="Times New Roman" w:cs="Times New Roman"/>
          <w:color w:val="222222"/>
          <w:sz w:val="24"/>
          <w:szCs w:val="24"/>
          <w:shd w:val="clear" w:color="auto" w:fill="FFFFFF"/>
          <w:lang w:eastAsia="pl-PL"/>
        </w:rPr>
        <w:t>Administrator</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nie</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przewiduje</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zautomatyzowanego</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podejmowania</w:t>
      </w:r>
      <w:r>
        <w:rPr>
          <w:rFonts w:ascii="Times New Roman" w:eastAsia="Times New Roman" w:hAnsi="Times New Roman" w:cs="Times New Roman"/>
          <w:color w:val="222222"/>
          <w:sz w:val="24"/>
          <w:szCs w:val="24"/>
          <w:shd w:val="clear" w:color="auto" w:fill="FFFFFF"/>
          <w:lang w:eastAsia="pl-PL"/>
        </w:rPr>
        <w:t xml:space="preserve"> </w:t>
      </w:r>
      <w:r w:rsidRPr="002F4475">
        <w:rPr>
          <w:rFonts w:ascii="Times New Roman" w:eastAsia="Times New Roman" w:hAnsi="Times New Roman" w:cs="Times New Roman"/>
          <w:color w:val="222222"/>
          <w:sz w:val="24"/>
          <w:szCs w:val="24"/>
          <w:shd w:val="clear" w:color="auto" w:fill="FFFFFF"/>
          <w:lang w:eastAsia="pl-PL"/>
        </w:rPr>
        <w:t>decyzji.</w:t>
      </w:r>
      <w:bookmarkStart w:id="0" w:name="_GoBack"/>
      <w:bookmarkEnd w:id="0"/>
    </w:p>
    <w:sectPr w:rsidR="00890B70" w:rsidRPr="009D2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F2F25"/>
    <w:multiLevelType w:val="multilevel"/>
    <w:tmpl w:val="C4185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88"/>
    <w:rsid w:val="0013261A"/>
    <w:rsid w:val="001371CB"/>
    <w:rsid w:val="0021388D"/>
    <w:rsid w:val="00305BDD"/>
    <w:rsid w:val="00305F7C"/>
    <w:rsid w:val="00385680"/>
    <w:rsid w:val="00392695"/>
    <w:rsid w:val="003B1FC2"/>
    <w:rsid w:val="00575362"/>
    <w:rsid w:val="00585907"/>
    <w:rsid w:val="00630A55"/>
    <w:rsid w:val="00656FE6"/>
    <w:rsid w:val="006B7CE5"/>
    <w:rsid w:val="00761834"/>
    <w:rsid w:val="0079310C"/>
    <w:rsid w:val="00890B70"/>
    <w:rsid w:val="009D27C3"/>
    <w:rsid w:val="009F13C6"/>
    <w:rsid w:val="00B722CA"/>
    <w:rsid w:val="00BE7504"/>
    <w:rsid w:val="00CF2751"/>
    <w:rsid w:val="00E87988"/>
    <w:rsid w:val="00EA1112"/>
    <w:rsid w:val="00EF7955"/>
    <w:rsid w:val="00FC51F9"/>
    <w:rsid w:val="13E1CA29"/>
    <w:rsid w:val="18A0D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43E"/>
  <w15:docId w15:val="{8003AF18-3CFC-416B-9D42-53C126B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98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12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3042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Teresa Falęcka</cp:lastModifiedBy>
  <cp:revision>2</cp:revision>
  <dcterms:created xsi:type="dcterms:W3CDTF">2020-02-21T11:59:00Z</dcterms:created>
  <dcterms:modified xsi:type="dcterms:W3CDTF">2020-02-21T11:59:00Z</dcterms:modified>
</cp:coreProperties>
</file>